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D7A5" w14:textId="77777777" w:rsidR="00037362" w:rsidRPr="00536958" w:rsidRDefault="00D526C3" w:rsidP="00037362">
      <w:r>
        <w:rPr>
          <w:b/>
        </w:rPr>
        <w:t>Liite 12</w:t>
      </w:r>
      <w:r w:rsidR="00037362">
        <w:rPr>
          <w:b/>
        </w:rPr>
        <w:t xml:space="preserve">. </w:t>
      </w:r>
      <w:r w:rsidRPr="00536958">
        <w:t xml:space="preserve">Mikrobiologisen saastumisen </w:t>
      </w:r>
      <w:r>
        <w:t xml:space="preserve">aikana käytettäviä </w:t>
      </w:r>
      <w:r w:rsidRPr="00536958">
        <w:t>tiedotemalleja</w:t>
      </w:r>
      <w:r>
        <w:t xml:space="preserve"> farsiksi</w:t>
      </w:r>
      <w:r w:rsidRPr="00536958">
        <w:t>. Kauttaviivalla on erotettu vaihtoehtoiset tavat. Tiedotemallia 4 käytetään</w:t>
      </w:r>
      <w:r>
        <w:t>, kun puretaan vedenkäyttörajoitus</w:t>
      </w:r>
      <w:r w:rsidRPr="00536958">
        <w:t>, mutta jatketaan keittokehotusta.  Tiedotemallit ja käännökset on tehnyt Hämeenlinnan kaupunki.</w:t>
      </w:r>
    </w:p>
    <w:p w14:paraId="7150B838" w14:textId="77777777" w:rsidR="00037362" w:rsidRPr="00037362" w:rsidRDefault="00037362" w:rsidP="00273F18">
      <w:pPr>
        <w:bidi/>
        <w:rPr>
          <w:b/>
          <w:bCs/>
          <w:rtl/>
          <w:lang w:bidi="fa-IR"/>
        </w:rPr>
      </w:pPr>
    </w:p>
    <w:p w14:paraId="40B83009" w14:textId="77777777" w:rsidR="00965BC4" w:rsidRPr="00273F18" w:rsidRDefault="00273F18" w:rsidP="00037362">
      <w:pPr>
        <w:bidi/>
        <w:rPr>
          <w:b/>
          <w:bCs/>
          <w:rtl/>
          <w:lang w:val="en-US" w:bidi="fa-IR"/>
        </w:rPr>
      </w:pPr>
      <w:r w:rsidRPr="00273F18">
        <w:rPr>
          <w:rFonts w:hint="cs"/>
          <w:b/>
          <w:bCs/>
          <w:rtl/>
          <w:lang w:val="en-US" w:bidi="fa-IR"/>
        </w:rPr>
        <w:t xml:space="preserve">اطلاعیه 1 </w:t>
      </w:r>
    </w:p>
    <w:p w14:paraId="75178E20" w14:textId="77777777" w:rsidR="00273F18" w:rsidRDefault="00273F18" w:rsidP="00F73F54">
      <w:pPr>
        <w:bidi/>
        <w:rPr>
          <w:rtl/>
          <w:lang w:val="en-US" w:bidi="fa-IR"/>
        </w:rPr>
      </w:pPr>
      <w:r>
        <w:rPr>
          <w:rFonts w:hint="cs"/>
          <w:rtl/>
          <w:lang w:val="en-US" w:bidi="fa-IR"/>
        </w:rPr>
        <w:t>ترد</w:t>
      </w:r>
      <w:r w:rsidR="008A372E">
        <w:rPr>
          <w:rFonts w:hint="cs"/>
          <w:rtl/>
          <w:lang w:val="en-US" w:bidi="fa-IR"/>
        </w:rPr>
        <w:t>ی</w:t>
      </w:r>
      <w:r>
        <w:rPr>
          <w:rFonts w:hint="cs"/>
          <w:rtl/>
          <w:lang w:val="en-US" w:bidi="fa-IR"/>
        </w:rPr>
        <w:t>د در آلودگی آ</w:t>
      </w:r>
      <w:r w:rsidR="00F73F54">
        <w:rPr>
          <w:rFonts w:hint="cs"/>
          <w:rtl/>
          <w:lang w:val="en-US" w:bidi="fa-IR"/>
        </w:rPr>
        <w:t>ب</w:t>
      </w:r>
      <w:r>
        <w:rPr>
          <w:rFonts w:hint="cs"/>
          <w:rtl/>
          <w:lang w:val="en-US" w:bidi="fa-IR"/>
        </w:rPr>
        <w:t xml:space="preserve"> لوله کشی </w:t>
      </w:r>
    </w:p>
    <w:p w14:paraId="23B45F0F" w14:textId="77777777" w:rsidR="007C52EA" w:rsidRDefault="007C52EA" w:rsidP="00F73F54">
      <w:pPr>
        <w:bidi/>
        <w:rPr>
          <w:rtl/>
          <w:lang w:val="en-US" w:bidi="fa-IR"/>
        </w:rPr>
      </w:pPr>
      <w:r w:rsidRPr="007C52EA">
        <w:rPr>
          <w:rFonts w:hint="cs"/>
          <w:u w:val="single"/>
          <w:rtl/>
          <w:lang w:val="en-US" w:bidi="fa-IR"/>
        </w:rPr>
        <w:t>تردید بر این است</w:t>
      </w:r>
      <w:r>
        <w:rPr>
          <w:rFonts w:hint="cs"/>
          <w:rtl/>
          <w:lang w:val="en-US" w:bidi="fa-IR"/>
        </w:rPr>
        <w:t xml:space="preserve"> / </w:t>
      </w:r>
      <w:r w:rsidRPr="007C52EA">
        <w:rPr>
          <w:rFonts w:hint="cs"/>
          <w:u w:val="single"/>
          <w:rtl/>
          <w:lang w:val="en-US" w:bidi="fa-IR"/>
        </w:rPr>
        <w:t>مشخص شده است</w:t>
      </w:r>
      <w:r>
        <w:rPr>
          <w:rFonts w:hint="cs"/>
          <w:rtl/>
          <w:lang w:val="en-US" w:bidi="fa-IR"/>
        </w:rPr>
        <w:t xml:space="preserve"> که باکتری های بیماری زا در آب </w:t>
      </w:r>
      <w:r w:rsidR="00136E44">
        <w:rPr>
          <w:rFonts w:hint="cs"/>
          <w:rtl/>
          <w:lang w:val="en-US" w:bidi="fa-IR"/>
        </w:rPr>
        <w:t>وجود دار</w:t>
      </w:r>
      <w:r>
        <w:rPr>
          <w:rFonts w:hint="cs"/>
          <w:rtl/>
          <w:lang w:val="en-US" w:bidi="fa-IR"/>
        </w:rPr>
        <w:t xml:space="preserve">د. </w:t>
      </w:r>
      <w:r w:rsidR="00136E44">
        <w:rPr>
          <w:rFonts w:hint="cs"/>
          <w:rtl/>
          <w:lang w:val="en-US" w:bidi="fa-IR"/>
        </w:rPr>
        <w:t xml:space="preserve">هر آبی که برای نوشیدن یا پختن غذا استفاده می شود را باید حداقل به مدت پنج دقیقه جوشاند. </w:t>
      </w:r>
      <w:r w:rsidR="00013241">
        <w:rPr>
          <w:rFonts w:hint="cs"/>
          <w:rtl/>
          <w:lang w:val="en-US" w:bidi="fa-IR"/>
        </w:rPr>
        <w:t>پس از این که این آب جوشانده شده سرد شد، قابل نوشیدن است.</w:t>
      </w:r>
      <w:r w:rsidR="00D45A96">
        <w:rPr>
          <w:rFonts w:hint="cs"/>
          <w:rtl/>
          <w:lang w:val="en-US" w:bidi="fa-IR"/>
        </w:rPr>
        <w:t xml:space="preserve">آب جوشانده نشده را، در صورتی که رنگ و بویش غیر </w:t>
      </w:r>
      <w:r w:rsidR="00F73F54">
        <w:rPr>
          <w:rFonts w:hint="cs"/>
          <w:rtl/>
          <w:lang w:val="en-US" w:bidi="fa-IR"/>
        </w:rPr>
        <w:t xml:space="preserve">طبیعی </w:t>
      </w:r>
      <w:r w:rsidR="00D45A96">
        <w:rPr>
          <w:rFonts w:hint="cs"/>
          <w:rtl/>
          <w:lang w:val="en-US" w:bidi="fa-IR"/>
        </w:rPr>
        <w:t xml:space="preserve">نباشد، </w:t>
      </w:r>
      <w:r w:rsidR="0032150C">
        <w:rPr>
          <w:rFonts w:hint="cs"/>
          <w:rtl/>
          <w:lang w:val="en-US" w:bidi="fa-IR"/>
        </w:rPr>
        <w:t>می ت</w:t>
      </w:r>
      <w:r w:rsidR="00D45A96">
        <w:rPr>
          <w:rFonts w:hint="cs"/>
          <w:rtl/>
          <w:lang w:val="en-US" w:bidi="fa-IR"/>
        </w:rPr>
        <w:t>و</w:t>
      </w:r>
      <w:r w:rsidR="0032150C">
        <w:rPr>
          <w:rFonts w:hint="cs"/>
          <w:rtl/>
          <w:lang w:val="en-US" w:bidi="fa-IR"/>
        </w:rPr>
        <w:t>ا</w:t>
      </w:r>
      <w:r w:rsidR="00D45A96">
        <w:rPr>
          <w:rFonts w:hint="cs"/>
          <w:rtl/>
          <w:lang w:val="en-US" w:bidi="fa-IR"/>
        </w:rPr>
        <w:t>ن برای شستشو</w:t>
      </w:r>
      <w:r w:rsidR="00A8644F">
        <w:rPr>
          <w:rFonts w:hint="cs"/>
          <w:rtl/>
          <w:lang w:val="en-US" w:bidi="fa-IR"/>
        </w:rPr>
        <w:t>ی بدن</w:t>
      </w:r>
      <w:r w:rsidR="00D45A96">
        <w:rPr>
          <w:rFonts w:hint="cs"/>
          <w:rtl/>
          <w:lang w:val="en-US" w:bidi="fa-IR"/>
        </w:rPr>
        <w:t xml:space="preserve"> استفاده نمود. </w:t>
      </w:r>
      <w:r w:rsidR="008A372E">
        <w:rPr>
          <w:rFonts w:hint="cs"/>
          <w:rtl/>
          <w:lang w:val="en-US" w:bidi="fa-IR"/>
        </w:rPr>
        <w:t xml:space="preserve">ظروف را می توان با استفاده از آب جوشانده نشده شست، ولی پس از شستن باید به دقت خشکشان کرد. </w:t>
      </w:r>
    </w:p>
    <w:p w14:paraId="59AF789F" w14:textId="77777777" w:rsidR="008A372E" w:rsidRDefault="008A372E" w:rsidP="008A372E">
      <w:pPr>
        <w:bidi/>
        <w:rPr>
          <w:rtl/>
          <w:lang w:val="en-US" w:bidi="fa-IR"/>
        </w:rPr>
      </w:pPr>
      <w:r>
        <w:rPr>
          <w:rFonts w:hint="cs"/>
          <w:rtl/>
          <w:lang w:val="en-US" w:bidi="fa-IR"/>
        </w:rPr>
        <w:t xml:space="preserve">مسئولین و سازمان آب در حال بررسی موضوع هستند. </w:t>
      </w:r>
    </w:p>
    <w:p w14:paraId="3BB3521D" w14:textId="77777777" w:rsidR="008A372E" w:rsidRDefault="008A372E" w:rsidP="008A372E">
      <w:pPr>
        <w:bidi/>
        <w:rPr>
          <w:rtl/>
          <w:lang w:val="en-US" w:bidi="fa-IR"/>
        </w:rPr>
      </w:pPr>
      <w:r>
        <w:rPr>
          <w:rFonts w:hint="cs"/>
          <w:rtl/>
          <w:lang w:val="en-US" w:bidi="fa-IR"/>
        </w:rPr>
        <w:t xml:space="preserve">محدودیت استفاده از آب تا اطلاع ثانوی وجود دارد. پایان این محدودیت جداگانه به اطلاع خواهد رسید. </w:t>
      </w:r>
    </w:p>
    <w:p w14:paraId="69620104" w14:textId="77777777" w:rsidR="008A372E" w:rsidRDefault="008A372E" w:rsidP="008A372E">
      <w:pPr>
        <w:bidi/>
        <w:rPr>
          <w:rtl/>
          <w:lang w:val="en-US" w:bidi="fa-IR"/>
        </w:rPr>
      </w:pPr>
    </w:p>
    <w:p w14:paraId="6FCDF887" w14:textId="77777777" w:rsidR="008A372E" w:rsidRPr="00273F18" w:rsidRDefault="008A372E" w:rsidP="008A372E">
      <w:pPr>
        <w:bidi/>
        <w:rPr>
          <w:b/>
          <w:bCs/>
          <w:rtl/>
          <w:lang w:val="en-US" w:bidi="fa-IR"/>
        </w:rPr>
      </w:pPr>
      <w:r>
        <w:rPr>
          <w:rFonts w:hint="cs"/>
          <w:b/>
          <w:bCs/>
          <w:rtl/>
          <w:lang w:val="en-US" w:bidi="fa-IR"/>
        </w:rPr>
        <w:t>اطلاعیه 2</w:t>
      </w:r>
      <w:r w:rsidRPr="00273F18">
        <w:rPr>
          <w:rFonts w:hint="cs"/>
          <w:b/>
          <w:bCs/>
          <w:rtl/>
          <w:lang w:val="en-US" w:bidi="fa-IR"/>
        </w:rPr>
        <w:t xml:space="preserve"> </w:t>
      </w:r>
    </w:p>
    <w:p w14:paraId="4BC43978" w14:textId="77777777" w:rsidR="008A372E" w:rsidRDefault="008A372E" w:rsidP="008A372E">
      <w:pPr>
        <w:bidi/>
        <w:rPr>
          <w:rtl/>
          <w:lang w:val="en-US" w:bidi="fa-IR"/>
        </w:rPr>
      </w:pPr>
      <w:r>
        <w:rPr>
          <w:rFonts w:hint="cs"/>
          <w:rtl/>
          <w:lang w:val="en-US" w:bidi="fa-IR"/>
        </w:rPr>
        <w:t xml:space="preserve">ممنوعیت استفاده از آب </w:t>
      </w:r>
    </w:p>
    <w:p w14:paraId="41DD961F" w14:textId="77777777" w:rsidR="008A372E" w:rsidRDefault="008A372E" w:rsidP="00F73F54">
      <w:pPr>
        <w:bidi/>
        <w:rPr>
          <w:rtl/>
          <w:lang w:val="en-US" w:bidi="fa-IR"/>
        </w:rPr>
      </w:pPr>
      <w:r w:rsidRPr="008A372E">
        <w:rPr>
          <w:rFonts w:hint="cs"/>
          <w:rtl/>
          <w:lang w:val="en-US" w:bidi="fa-IR"/>
        </w:rPr>
        <w:t>تردید بر این است</w:t>
      </w:r>
      <w:r>
        <w:rPr>
          <w:rFonts w:hint="cs"/>
          <w:rtl/>
          <w:lang w:val="en-US" w:bidi="fa-IR"/>
        </w:rPr>
        <w:t xml:space="preserve"> که آب برای سلامتی </w:t>
      </w:r>
      <w:r w:rsidR="00F73F54">
        <w:rPr>
          <w:rFonts w:hint="cs"/>
          <w:rtl/>
          <w:lang w:val="en-US" w:bidi="fa-IR"/>
        </w:rPr>
        <w:t xml:space="preserve">انسان </w:t>
      </w:r>
      <w:r>
        <w:rPr>
          <w:rFonts w:hint="cs"/>
          <w:rtl/>
          <w:lang w:val="en-US" w:bidi="fa-IR"/>
        </w:rPr>
        <w:t xml:space="preserve">خطرناک باشد. </w:t>
      </w:r>
      <w:r w:rsidR="00A8644F">
        <w:rPr>
          <w:rFonts w:hint="cs"/>
          <w:rtl/>
          <w:lang w:val="en-US" w:bidi="fa-IR"/>
        </w:rPr>
        <w:t xml:space="preserve">از آب نباید برای آشامیدن یا شستشوی بدن استفده نمود. </w:t>
      </w:r>
      <w:r w:rsidR="001426DD">
        <w:rPr>
          <w:rFonts w:hint="cs"/>
          <w:rtl/>
          <w:lang w:val="en-US" w:bidi="fa-IR"/>
        </w:rPr>
        <w:t xml:space="preserve">از آب می توان برای شستن توالت استفاده </w:t>
      </w:r>
      <w:r w:rsidR="00494C0F">
        <w:rPr>
          <w:rFonts w:hint="cs"/>
          <w:rtl/>
          <w:lang w:val="en-US" w:bidi="fa-IR"/>
        </w:rPr>
        <w:t>کرد</w:t>
      </w:r>
      <w:r w:rsidR="001426DD">
        <w:rPr>
          <w:rFonts w:hint="cs"/>
          <w:rtl/>
          <w:lang w:val="en-US" w:bidi="fa-IR"/>
        </w:rPr>
        <w:t xml:space="preserve">. </w:t>
      </w:r>
    </w:p>
    <w:p w14:paraId="6CD501D2" w14:textId="77777777" w:rsidR="00940FD2" w:rsidRDefault="00940FD2" w:rsidP="00940FD2">
      <w:pPr>
        <w:bidi/>
        <w:rPr>
          <w:rtl/>
          <w:lang w:val="en-US" w:bidi="fa-IR"/>
        </w:rPr>
      </w:pPr>
      <w:r>
        <w:rPr>
          <w:rFonts w:hint="cs"/>
          <w:rtl/>
          <w:lang w:val="en-US" w:bidi="fa-IR"/>
        </w:rPr>
        <w:t xml:space="preserve">مسئولین و سازمان آب در حال بررسی موضوع هستند. </w:t>
      </w:r>
    </w:p>
    <w:p w14:paraId="42B3B7F8" w14:textId="77777777" w:rsidR="00940FD2" w:rsidRDefault="00524B28" w:rsidP="00AD177C">
      <w:pPr>
        <w:bidi/>
        <w:rPr>
          <w:rtl/>
          <w:lang w:val="en-US" w:bidi="fa-IR"/>
        </w:rPr>
      </w:pPr>
      <w:r>
        <w:rPr>
          <w:rFonts w:hint="cs"/>
          <w:rtl/>
          <w:lang w:val="en-US" w:bidi="fa-IR"/>
        </w:rPr>
        <w:t xml:space="preserve">ممنوعیت </w:t>
      </w:r>
      <w:r w:rsidR="00940FD2">
        <w:rPr>
          <w:rFonts w:hint="cs"/>
          <w:rtl/>
          <w:lang w:val="en-US" w:bidi="fa-IR"/>
        </w:rPr>
        <w:t xml:space="preserve">استفاده از آب تا اطلاع ثانوی وجود دارد. پایان این </w:t>
      </w:r>
      <w:r w:rsidR="00AD177C">
        <w:rPr>
          <w:rFonts w:hint="cs"/>
          <w:rtl/>
          <w:lang w:val="en-US" w:bidi="fa-IR"/>
        </w:rPr>
        <w:t xml:space="preserve">ممنوعیت </w:t>
      </w:r>
      <w:r w:rsidR="00940FD2">
        <w:rPr>
          <w:rFonts w:hint="cs"/>
          <w:rtl/>
          <w:lang w:val="en-US" w:bidi="fa-IR"/>
        </w:rPr>
        <w:t xml:space="preserve">جداگانه به اطلاع خواهد رسید. </w:t>
      </w:r>
    </w:p>
    <w:p w14:paraId="03A5877B" w14:textId="77777777" w:rsidR="00494C0F" w:rsidRPr="008A372E" w:rsidRDefault="00494C0F" w:rsidP="00494C0F">
      <w:pPr>
        <w:bidi/>
        <w:rPr>
          <w:rtl/>
          <w:lang w:val="en-US" w:bidi="fa-IR"/>
        </w:rPr>
      </w:pPr>
    </w:p>
    <w:p w14:paraId="004B19C2" w14:textId="77777777" w:rsidR="00940FD2" w:rsidRPr="00273F18" w:rsidRDefault="00940FD2" w:rsidP="00940FD2">
      <w:pPr>
        <w:bidi/>
        <w:rPr>
          <w:b/>
          <w:bCs/>
          <w:rtl/>
          <w:lang w:val="en-US" w:bidi="fa-IR"/>
        </w:rPr>
      </w:pPr>
      <w:r>
        <w:rPr>
          <w:rFonts w:hint="cs"/>
          <w:b/>
          <w:bCs/>
          <w:rtl/>
          <w:lang w:val="en-US" w:bidi="fa-IR"/>
        </w:rPr>
        <w:t>اطلاعیه 3</w:t>
      </w:r>
      <w:r w:rsidRPr="00273F18">
        <w:rPr>
          <w:rFonts w:hint="cs"/>
          <w:b/>
          <w:bCs/>
          <w:rtl/>
          <w:lang w:val="en-US" w:bidi="fa-IR"/>
        </w:rPr>
        <w:t xml:space="preserve"> </w:t>
      </w:r>
    </w:p>
    <w:p w14:paraId="5C27D10F" w14:textId="77777777" w:rsidR="008A372E" w:rsidRDefault="00322BD7" w:rsidP="008A372E">
      <w:pPr>
        <w:bidi/>
        <w:rPr>
          <w:rtl/>
          <w:lang w:val="en-US" w:bidi="fa-IR"/>
        </w:rPr>
      </w:pPr>
      <w:r>
        <w:rPr>
          <w:rFonts w:hint="cs"/>
          <w:rtl/>
          <w:lang w:val="en-US" w:bidi="fa-IR"/>
        </w:rPr>
        <w:t>دیگر نیازی به جوشاندن آب نی</w:t>
      </w:r>
      <w:r w:rsidR="00B51A57">
        <w:rPr>
          <w:rFonts w:hint="cs"/>
          <w:rtl/>
          <w:lang w:val="en-US" w:bidi="fa-IR"/>
        </w:rPr>
        <w:t>ست</w:t>
      </w:r>
      <w:r>
        <w:rPr>
          <w:rFonts w:hint="cs"/>
          <w:rtl/>
          <w:lang w:val="en-US" w:bidi="fa-IR"/>
        </w:rPr>
        <w:t xml:space="preserve"> </w:t>
      </w:r>
    </w:p>
    <w:p w14:paraId="7E8C2562" w14:textId="77777777" w:rsidR="00940FD2" w:rsidRDefault="00322BD7" w:rsidP="002843FB">
      <w:pPr>
        <w:bidi/>
        <w:rPr>
          <w:rtl/>
          <w:lang w:val="en-US" w:bidi="fa-IR"/>
        </w:rPr>
      </w:pPr>
      <w:r>
        <w:rPr>
          <w:rFonts w:hint="cs"/>
          <w:rtl/>
          <w:lang w:val="en-US" w:bidi="fa-IR"/>
        </w:rPr>
        <w:t>باکتری های بیماری زا در آب وجود ندارد. آب قابل نوشیدن است و می توان از آ</w:t>
      </w:r>
      <w:r w:rsidR="008D6DE7">
        <w:rPr>
          <w:rFonts w:hint="cs"/>
          <w:rtl/>
          <w:lang w:val="en-US" w:bidi="fa-IR"/>
        </w:rPr>
        <w:t>ن</w:t>
      </w:r>
      <w:r>
        <w:rPr>
          <w:rFonts w:hint="cs"/>
          <w:rtl/>
          <w:lang w:val="en-US" w:bidi="fa-IR"/>
        </w:rPr>
        <w:t xml:space="preserve"> به صورت طبیعی و معمولی استفاده نمود. </w:t>
      </w:r>
      <w:r w:rsidR="008D6DE7">
        <w:rPr>
          <w:rFonts w:hint="cs"/>
          <w:rtl/>
          <w:lang w:val="en-US" w:bidi="fa-IR"/>
        </w:rPr>
        <w:t xml:space="preserve">اگر آب کدر به نظر می رسد، بگذارید آنقدر برود تا شفاف شود. </w:t>
      </w:r>
    </w:p>
    <w:p w14:paraId="61830F45" w14:textId="77777777" w:rsidR="002843FB" w:rsidRDefault="002843FB" w:rsidP="002843FB">
      <w:pPr>
        <w:bidi/>
        <w:rPr>
          <w:rtl/>
          <w:lang w:val="en-US" w:bidi="fa-IR"/>
        </w:rPr>
      </w:pPr>
      <w:r>
        <w:rPr>
          <w:rFonts w:hint="cs"/>
          <w:rtl/>
          <w:lang w:val="en-US" w:bidi="fa-IR"/>
        </w:rPr>
        <w:t xml:space="preserve">شرلیط طبیعی و معمولی است. محدودیت استفاده از آب دیگر وجود ندارد. </w:t>
      </w:r>
    </w:p>
    <w:p w14:paraId="7BEDAED7" w14:textId="77777777" w:rsidR="00010EE8" w:rsidRDefault="00010EE8" w:rsidP="00010EE8">
      <w:pPr>
        <w:bidi/>
        <w:rPr>
          <w:rtl/>
          <w:lang w:val="en-US" w:bidi="fa-IR"/>
        </w:rPr>
      </w:pPr>
    </w:p>
    <w:p w14:paraId="68597A12" w14:textId="77777777" w:rsidR="00010EE8" w:rsidRPr="00273F18" w:rsidRDefault="00010EE8" w:rsidP="00010EE8">
      <w:pPr>
        <w:bidi/>
        <w:rPr>
          <w:b/>
          <w:bCs/>
          <w:rtl/>
          <w:lang w:val="en-US" w:bidi="fa-IR"/>
        </w:rPr>
      </w:pPr>
      <w:r>
        <w:rPr>
          <w:rFonts w:hint="cs"/>
          <w:b/>
          <w:bCs/>
          <w:rtl/>
          <w:lang w:val="en-US" w:bidi="fa-IR"/>
        </w:rPr>
        <w:t>اطلاعیه 4</w:t>
      </w:r>
      <w:r w:rsidRPr="00273F18">
        <w:rPr>
          <w:rFonts w:hint="cs"/>
          <w:b/>
          <w:bCs/>
          <w:rtl/>
          <w:lang w:val="en-US" w:bidi="fa-IR"/>
        </w:rPr>
        <w:t xml:space="preserve"> </w:t>
      </w:r>
    </w:p>
    <w:p w14:paraId="4BACEA11" w14:textId="77777777" w:rsidR="00010EE8" w:rsidRDefault="00C55950" w:rsidP="00010EE8">
      <w:pPr>
        <w:bidi/>
        <w:rPr>
          <w:rtl/>
          <w:lang w:val="en-US" w:bidi="fa-IR"/>
        </w:rPr>
      </w:pPr>
      <w:r>
        <w:rPr>
          <w:rFonts w:hint="cs"/>
          <w:rtl/>
          <w:lang w:val="en-US" w:bidi="fa-IR"/>
        </w:rPr>
        <w:t xml:space="preserve">ممنوعیت </w:t>
      </w:r>
      <w:r w:rsidR="00010EE8">
        <w:rPr>
          <w:rFonts w:hint="cs"/>
          <w:rtl/>
          <w:lang w:val="en-US" w:bidi="fa-IR"/>
        </w:rPr>
        <w:t>استفاده از آب</w:t>
      </w:r>
      <w:r w:rsidR="00B51A57">
        <w:rPr>
          <w:rFonts w:hint="cs"/>
          <w:rtl/>
          <w:lang w:val="en-US" w:bidi="fa-IR"/>
        </w:rPr>
        <w:t xml:space="preserve"> پایان یافته است</w:t>
      </w:r>
      <w:r w:rsidR="00010EE8">
        <w:rPr>
          <w:rFonts w:hint="cs"/>
          <w:rtl/>
          <w:lang w:val="en-US" w:bidi="fa-IR"/>
        </w:rPr>
        <w:t xml:space="preserve"> </w:t>
      </w:r>
    </w:p>
    <w:p w14:paraId="439C6CBC" w14:textId="77777777" w:rsidR="00B51A57" w:rsidRDefault="00B51A57" w:rsidP="00B51A57">
      <w:pPr>
        <w:bidi/>
        <w:rPr>
          <w:rtl/>
          <w:lang w:val="en-US" w:bidi="fa-IR"/>
        </w:rPr>
      </w:pPr>
      <w:r>
        <w:rPr>
          <w:rFonts w:hint="cs"/>
          <w:rtl/>
          <w:lang w:val="en-US" w:bidi="fa-IR"/>
        </w:rPr>
        <w:t xml:space="preserve">از آب می توان استفاده نمود، ولی آب را پیش از استفاده باید جوشاند. </w:t>
      </w:r>
    </w:p>
    <w:p w14:paraId="63044AFA" w14:textId="77777777" w:rsidR="00B51A57" w:rsidRDefault="00B51A57" w:rsidP="00264C2A">
      <w:pPr>
        <w:bidi/>
        <w:rPr>
          <w:rtl/>
          <w:lang w:val="en-US" w:bidi="fa-IR"/>
        </w:rPr>
      </w:pPr>
      <w:r w:rsidRPr="00B51A57">
        <w:rPr>
          <w:rFonts w:hint="cs"/>
          <w:rtl/>
          <w:lang w:val="en-US" w:bidi="fa-IR"/>
        </w:rPr>
        <w:t>تردید بر این است</w:t>
      </w:r>
      <w:r>
        <w:rPr>
          <w:rFonts w:hint="cs"/>
          <w:rtl/>
          <w:lang w:val="en-US" w:bidi="fa-IR"/>
        </w:rPr>
        <w:t xml:space="preserve"> که همچنان باکتری های بیماری زا در آب وجود داشته باشد. هر آبی که برای نوشیدن یا پختن غذا استفاده می شود را باید حداقل به مدت پنج دقیقه جوشاند. پس از این که این آب جوشانده شده سرد شد، قابل نوشیدن است.آب جوشانده نشده را، در صورتی </w:t>
      </w:r>
      <w:r>
        <w:rPr>
          <w:rFonts w:hint="cs"/>
          <w:rtl/>
          <w:lang w:val="en-US" w:bidi="fa-IR"/>
        </w:rPr>
        <w:lastRenderedPageBreak/>
        <w:t xml:space="preserve">که رنگ و بویش غیر </w:t>
      </w:r>
      <w:r w:rsidR="00264C2A">
        <w:rPr>
          <w:rFonts w:hint="cs"/>
          <w:rtl/>
          <w:lang w:val="en-US" w:bidi="fa-IR"/>
        </w:rPr>
        <w:t xml:space="preserve">طبیعی </w:t>
      </w:r>
      <w:r>
        <w:rPr>
          <w:rFonts w:hint="cs"/>
          <w:rtl/>
          <w:lang w:val="en-US" w:bidi="fa-IR"/>
        </w:rPr>
        <w:t xml:space="preserve">نباشد، می توان برای شستشوی بدن استفاده نمود. ظروف را می توان با استفاده از آب جوشانده نشده شست، ولی پس از شستن باید به دقت خشکشان کرد. </w:t>
      </w:r>
    </w:p>
    <w:p w14:paraId="36BD3B21" w14:textId="77777777" w:rsidR="00B51A57" w:rsidRDefault="00B51A57" w:rsidP="00B51A57">
      <w:pPr>
        <w:bidi/>
        <w:rPr>
          <w:rtl/>
          <w:lang w:val="en-US" w:bidi="fa-IR"/>
        </w:rPr>
      </w:pPr>
      <w:r>
        <w:rPr>
          <w:rFonts w:hint="cs"/>
          <w:rtl/>
          <w:lang w:val="en-US" w:bidi="fa-IR"/>
        </w:rPr>
        <w:t xml:space="preserve">مسئولین و سازمان آب در حال بررسی موضوع هستند. </w:t>
      </w:r>
    </w:p>
    <w:p w14:paraId="14922075" w14:textId="77777777" w:rsidR="00B51A57" w:rsidRDefault="00B51A57" w:rsidP="00B51A57">
      <w:pPr>
        <w:bidi/>
        <w:rPr>
          <w:rtl/>
          <w:lang w:val="en-US" w:bidi="fa-IR"/>
        </w:rPr>
      </w:pPr>
      <w:r>
        <w:rPr>
          <w:rFonts w:hint="cs"/>
          <w:rtl/>
          <w:lang w:val="en-US" w:bidi="fa-IR"/>
        </w:rPr>
        <w:t xml:space="preserve">محدودیت استفاده از آب تا اطلاع ثانوی وجود دارد. پایان این محدودیت جداگانه به اطلاع خواهد رسید. </w:t>
      </w:r>
    </w:p>
    <w:p w14:paraId="44F3D636" w14:textId="77777777" w:rsidR="00B51A57" w:rsidRDefault="00B51A57" w:rsidP="00B51A57">
      <w:pPr>
        <w:bidi/>
        <w:rPr>
          <w:rtl/>
          <w:lang w:val="en-US" w:bidi="fa-IR"/>
        </w:rPr>
      </w:pPr>
    </w:p>
    <w:p w14:paraId="596DA7D0" w14:textId="77777777" w:rsidR="00B51A57" w:rsidRPr="00273F18" w:rsidRDefault="00B51A57" w:rsidP="00B51A57">
      <w:pPr>
        <w:bidi/>
        <w:rPr>
          <w:b/>
          <w:bCs/>
          <w:rtl/>
          <w:lang w:val="en-US" w:bidi="fa-IR"/>
        </w:rPr>
      </w:pPr>
      <w:r>
        <w:rPr>
          <w:rFonts w:hint="cs"/>
          <w:b/>
          <w:bCs/>
          <w:rtl/>
          <w:lang w:val="en-US" w:bidi="fa-IR"/>
        </w:rPr>
        <w:t>اطلاعیه 5</w:t>
      </w:r>
      <w:r w:rsidRPr="00273F18">
        <w:rPr>
          <w:rFonts w:hint="cs"/>
          <w:b/>
          <w:bCs/>
          <w:rtl/>
          <w:lang w:val="en-US" w:bidi="fa-IR"/>
        </w:rPr>
        <w:t xml:space="preserve"> </w:t>
      </w:r>
    </w:p>
    <w:p w14:paraId="5ECBBA5E" w14:textId="77777777" w:rsidR="00B51A57" w:rsidRPr="00273F18" w:rsidRDefault="00B51A57" w:rsidP="00B51A57">
      <w:pPr>
        <w:bidi/>
        <w:rPr>
          <w:rtl/>
          <w:lang w:val="en-US" w:bidi="fa-IR"/>
        </w:rPr>
      </w:pPr>
      <w:r>
        <w:rPr>
          <w:rFonts w:hint="cs"/>
          <w:rtl/>
          <w:lang w:val="en-US" w:bidi="fa-IR"/>
        </w:rPr>
        <w:t>از آب می توان به صورت طبیعی و معمولی استفاده نمود. آب دیگر آلوده نیست و برای سلامتی خطر</w:t>
      </w:r>
      <w:r w:rsidR="00E400C6">
        <w:rPr>
          <w:rFonts w:hint="cs"/>
          <w:rtl/>
          <w:lang w:val="en-US" w:bidi="fa-IR"/>
        </w:rPr>
        <w:t>ی</w:t>
      </w:r>
      <w:r>
        <w:rPr>
          <w:rFonts w:hint="cs"/>
          <w:rtl/>
          <w:lang w:val="en-US" w:bidi="fa-IR"/>
        </w:rPr>
        <w:t xml:space="preserve"> ندارد. </w:t>
      </w:r>
    </w:p>
    <w:sectPr w:rsidR="00B51A57" w:rsidRPr="00273F1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F18"/>
    <w:rsid w:val="00010EE8"/>
    <w:rsid w:val="00013241"/>
    <w:rsid w:val="00037362"/>
    <w:rsid w:val="00136E44"/>
    <w:rsid w:val="001426DD"/>
    <w:rsid w:val="00264C2A"/>
    <w:rsid w:val="00273F18"/>
    <w:rsid w:val="002843FB"/>
    <w:rsid w:val="0032150C"/>
    <w:rsid w:val="00322BD7"/>
    <w:rsid w:val="00494C0F"/>
    <w:rsid w:val="00524B28"/>
    <w:rsid w:val="007C52EA"/>
    <w:rsid w:val="00806EAE"/>
    <w:rsid w:val="008A372E"/>
    <w:rsid w:val="008D6DE7"/>
    <w:rsid w:val="00940FD2"/>
    <w:rsid w:val="00965BC4"/>
    <w:rsid w:val="00A8644F"/>
    <w:rsid w:val="00AD177C"/>
    <w:rsid w:val="00B51A57"/>
    <w:rsid w:val="00C55950"/>
    <w:rsid w:val="00D45A96"/>
    <w:rsid w:val="00D526C3"/>
    <w:rsid w:val="00E400C6"/>
    <w:rsid w:val="00E61368"/>
    <w:rsid w:val="00F73F5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1C35"/>
  <w15:docId w15:val="{D6771D2A-01A8-4BB6-B8E0-A5B605FD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2010</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Tiedotemalleja farsiksi</dc:title>
  <dc:creator>XX</dc:creator>
  <cp:lastModifiedBy>Lintilä Anette (Valvira)</cp:lastModifiedBy>
  <cp:revision>2</cp:revision>
  <dcterms:created xsi:type="dcterms:W3CDTF">2023-09-26T13:40:00Z</dcterms:created>
  <dcterms:modified xsi:type="dcterms:W3CDTF">2023-09-26T13:40:00Z</dcterms:modified>
</cp:coreProperties>
</file>