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E13D" w14:textId="77777777" w:rsidR="00A900EE" w:rsidRPr="00A900EE" w:rsidRDefault="00AC09A9" w:rsidP="00A900EE">
      <w:pPr>
        <w:rPr>
          <w:rFonts w:ascii="Arial" w:hAnsi="Arial" w:cs="Arial"/>
        </w:rPr>
      </w:pPr>
      <w:r>
        <w:rPr>
          <w:rFonts w:ascii="Arial" w:hAnsi="Arial" w:cs="Arial"/>
          <w:b/>
        </w:rPr>
        <w:t>Liite 13</w:t>
      </w:r>
      <w:r w:rsidR="00A900EE" w:rsidRPr="00A900EE">
        <w:rPr>
          <w:rFonts w:ascii="Arial" w:hAnsi="Arial" w:cs="Arial"/>
          <w:b/>
        </w:rPr>
        <w:t xml:space="preserve">. </w:t>
      </w:r>
      <w:r w:rsidRPr="00536958">
        <w:t xml:space="preserve">Mikrobiologisen saastumisen </w:t>
      </w:r>
      <w:r>
        <w:t xml:space="preserve">aikana käytettäviä </w:t>
      </w:r>
      <w:r w:rsidRPr="00536958">
        <w:t>tiedotemalleja</w:t>
      </w:r>
      <w:r>
        <w:t xml:space="preserve"> thaiksi</w:t>
      </w:r>
      <w:r w:rsidRPr="00536958">
        <w:t>. Kauttaviivalla on erotettu vaihtoehtoiset tavat. Tiedotemallia 4 käytetään</w:t>
      </w:r>
      <w:r>
        <w:t>, kun puretaan vedenkäyttörajoitus</w:t>
      </w:r>
      <w:r w:rsidRPr="00536958">
        <w:t>, mutta jatketaan keittokehotusta.  Tiedotemallit ja käännökset on tehnyt Hämeenlinnan kaupunki.</w:t>
      </w:r>
    </w:p>
    <w:p w14:paraId="3240BAED" w14:textId="77777777" w:rsidR="00A900EE" w:rsidRDefault="00A900EE" w:rsidP="0024364E">
      <w:pPr>
        <w:spacing w:after="0"/>
        <w:rPr>
          <w:rFonts w:ascii="Tahoma" w:hAnsi="Tahoma" w:cs="Tahoma"/>
          <w:b/>
          <w:bCs/>
          <w:sz w:val="21"/>
          <w:szCs w:val="21"/>
          <w:cs/>
          <w:lang w:bidi="th-TH"/>
        </w:rPr>
      </w:pPr>
    </w:p>
    <w:p w14:paraId="784FE0CC" w14:textId="77777777" w:rsidR="00A900EE" w:rsidRDefault="00A900EE" w:rsidP="0024364E">
      <w:pPr>
        <w:spacing w:after="0"/>
        <w:rPr>
          <w:rFonts w:ascii="Tahoma" w:hAnsi="Tahoma" w:cs="Tahoma"/>
          <w:b/>
          <w:bCs/>
          <w:sz w:val="21"/>
          <w:szCs w:val="21"/>
          <w:cs/>
          <w:lang w:bidi="th-TH"/>
        </w:rPr>
      </w:pPr>
    </w:p>
    <w:p w14:paraId="2B6FF5FC" w14:textId="77777777" w:rsidR="001E0702" w:rsidRPr="0024364E" w:rsidRDefault="006B0FA3" w:rsidP="0024364E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9B6639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24364E" w:rsidRPr="0024364E">
        <w:rPr>
          <w:rFonts w:ascii="Tahoma" w:hAnsi="Tahoma" w:cs="Tahoma"/>
          <w:b/>
          <w:bCs/>
          <w:sz w:val="21"/>
          <w:szCs w:val="21"/>
          <w:lang w:bidi="th-TH"/>
        </w:rPr>
        <w:t xml:space="preserve"> 1</w:t>
      </w:r>
    </w:p>
    <w:p w14:paraId="013C9267" w14:textId="77777777" w:rsidR="00F83354" w:rsidRDefault="00F83354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0BC92255" w14:textId="77777777" w:rsidR="0024364E" w:rsidRDefault="001B531B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การสงสัยเรื่องน้ำ</w:t>
      </w:r>
      <w:r w:rsidR="004D2861">
        <w:rPr>
          <w:rFonts w:ascii="Tahoma" w:hAnsi="Tahoma" w:cs="Tahoma" w:hint="cs"/>
          <w:sz w:val="21"/>
          <w:szCs w:val="21"/>
          <w:cs/>
          <w:lang w:bidi="th-TH"/>
        </w:rPr>
        <w:t>ประปา</w:t>
      </w:r>
      <w:r w:rsidR="0024364E">
        <w:rPr>
          <w:rFonts w:ascii="Tahoma" w:hAnsi="Tahoma" w:cs="Tahoma" w:hint="cs"/>
          <w:sz w:val="21"/>
          <w:szCs w:val="21"/>
          <w:cs/>
          <w:lang w:bidi="th-TH"/>
        </w:rPr>
        <w:t>ปนเปื้อน</w:t>
      </w:r>
    </w:p>
    <w:p w14:paraId="3E36D11A" w14:textId="77777777" w:rsidR="004D2861" w:rsidRDefault="004D2861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58009697" w14:textId="77777777" w:rsidR="00173254" w:rsidRDefault="009B6639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เจ้าหน้าที่</w:t>
      </w:r>
      <w:r w:rsidR="00173254" w:rsidRPr="009B6639">
        <w:rPr>
          <w:rFonts w:ascii="Tahoma" w:hAnsi="Tahoma" w:cs="Tahoma" w:hint="cs"/>
          <w:sz w:val="21"/>
          <w:szCs w:val="21"/>
          <w:u w:val="single"/>
          <w:cs/>
          <w:lang w:bidi="th-TH"/>
        </w:rPr>
        <w:t>สงสัย</w:t>
      </w:r>
      <w:r w:rsidR="004D2861" w:rsidRPr="009B6639">
        <w:rPr>
          <w:rFonts w:ascii="Tahoma" w:hAnsi="Tahoma" w:cs="Tahoma" w:hint="cs"/>
          <w:sz w:val="21"/>
          <w:szCs w:val="21"/>
          <w:u w:val="single"/>
          <w:cs/>
          <w:lang w:bidi="th-TH"/>
        </w:rPr>
        <w:t xml:space="preserve"> / </w:t>
      </w:r>
      <w:r w:rsidR="00173254" w:rsidRPr="009B6639">
        <w:rPr>
          <w:rFonts w:ascii="Tahoma" w:hAnsi="Tahoma" w:cs="Tahoma" w:hint="cs"/>
          <w:sz w:val="21"/>
          <w:szCs w:val="21"/>
          <w:u w:val="single"/>
          <w:cs/>
          <w:lang w:bidi="th-TH"/>
        </w:rPr>
        <w:t>ยืนยัน</w:t>
      </w:r>
      <w:r w:rsidR="00173254">
        <w:rPr>
          <w:rFonts w:ascii="Tahoma" w:hAnsi="Tahoma" w:cs="Tahoma" w:hint="cs"/>
          <w:sz w:val="21"/>
          <w:szCs w:val="21"/>
          <w:cs/>
          <w:lang w:bidi="th-TH"/>
        </w:rPr>
        <w:t>ว่า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ในน้ำ</w:t>
      </w:r>
      <w:r w:rsidR="00173254">
        <w:rPr>
          <w:rFonts w:ascii="Tahoma" w:hAnsi="Tahoma" w:cs="Tahoma" w:hint="cs"/>
          <w:sz w:val="21"/>
          <w:szCs w:val="21"/>
          <w:cs/>
          <w:lang w:bidi="th-TH"/>
        </w:rPr>
        <w:t>มีแบคทีเรียที่ก่อให้เกิดโรค น้ำทั้งหมดที่ใช้ในการดื่มและทำอาหารจะต้องต้มเป็นเวลาอย่างน้อยห้านาที หลังจาก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น้ำ</w:t>
      </w:r>
      <w:r w:rsidR="00173254">
        <w:rPr>
          <w:rFonts w:ascii="Tahoma" w:hAnsi="Tahoma" w:cs="Tahoma" w:hint="cs"/>
          <w:sz w:val="21"/>
          <w:szCs w:val="21"/>
          <w:cs/>
          <w:lang w:bidi="th-TH"/>
        </w:rPr>
        <w:t>เย็นลงแล้วใช้ดื่มได้ น้ำที่ไม่ได้ต้มอาจจ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ะ</w:t>
      </w:r>
      <w:r w:rsidR="00173254">
        <w:rPr>
          <w:rFonts w:ascii="Tahoma" w:hAnsi="Tahoma" w:cs="Tahoma" w:hint="cs"/>
          <w:sz w:val="21"/>
          <w:szCs w:val="21"/>
          <w:cs/>
          <w:lang w:bidi="th-TH"/>
        </w:rPr>
        <w:t>ใช้สำหรับการชำระล้างถ้าในน้ำไม่สีหรือกลิ่นผิดปกติ ถ้วยชามและอุปกรณ์ต่างๆสำหรับการกินอาหารสามารถล้างในน้ำที่ไม่ได้ต้มได้แต่หลังจากล้างแล้วต้องทำให้แห้งเป็นอย่างดี</w:t>
      </w:r>
    </w:p>
    <w:p w14:paraId="299E1398" w14:textId="77777777" w:rsidR="00173254" w:rsidRDefault="00173254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306287E9" w14:textId="77777777" w:rsidR="00173254" w:rsidRDefault="00173254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พนักงานเจ้าหน้าที่และ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เจ้าหน้า</w:t>
      </w:r>
      <w:r w:rsidR="0063244E">
        <w:rPr>
          <w:rFonts w:ascii="Tahoma" w:hAnsi="Tahoma" w:cs="Tahoma" w:hint="cs"/>
          <w:sz w:val="21"/>
          <w:szCs w:val="21"/>
          <w:cs/>
          <w:lang w:bidi="th-TH"/>
        </w:rPr>
        <w:t>ที่ดูแลเรื่องน้ำ</w:t>
      </w:r>
      <w:r w:rsidR="00A116E1">
        <w:rPr>
          <w:rFonts w:ascii="Tahoma" w:hAnsi="Tahoma" w:cs="Tahoma" w:hint="cs"/>
          <w:sz w:val="21"/>
          <w:szCs w:val="21"/>
          <w:cs/>
          <w:lang w:bidi="th-TH"/>
        </w:rPr>
        <w:t>จะทำความกระจ่างเรื่องนี้</w:t>
      </w:r>
    </w:p>
    <w:p w14:paraId="4F04B961" w14:textId="77777777" w:rsidR="00A116E1" w:rsidRDefault="00A116E1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03489FE0" w14:textId="77777777" w:rsidR="00A116E1" w:rsidRDefault="009B6639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การจำกัดก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ารใช้น้ำยังคงดำเนินต่อไป การยุติการจำกัด</w:t>
      </w:r>
      <w:r w:rsidR="001B531B">
        <w:rPr>
          <w:rFonts w:ascii="Tahoma" w:hAnsi="Tahoma" w:cs="Tahoma" w:hint="cs"/>
          <w:sz w:val="21"/>
          <w:szCs w:val="21"/>
          <w:cs/>
          <w:lang w:bidi="th-TH"/>
        </w:rPr>
        <w:t>การ</w:t>
      </w:r>
      <w:r>
        <w:rPr>
          <w:rFonts w:ascii="Tahoma" w:hAnsi="Tahoma" w:cs="Tahoma" w:hint="cs"/>
          <w:sz w:val="21"/>
          <w:szCs w:val="21"/>
          <w:cs/>
          <w:lang w:bidi="th-TH"/>
        </w:rPr>
        <w:t>ใช้น้ำจะประกาศให้ทราบต่างหาก</w:t>
      </w:r>
    </w:p>
    <w:p w14:paraId="1429FB7E" w14:textId="77777777" w:rsidR="009B6639" w:rsidRDefault="009B6639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29A1BD36" w14:textId="77777777" w:rsidR="009B6639" w:rsidRDefault="006B0FA3" w:rsidP="009B6639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9B6639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9B6639">
        <w:rPr>
          <w:rFonts w:ascii="Tahoma" w:hAnsi="Tahoma" w:cs="Tahoma"/>
          <w:b/>
          <w:bCs/>
          <w:sz w:val="21"/>
          <w:szCs w:val="21"/>
          <w:lang w:bidi="th-TH"/>
        </w:rPr>
        <w:t xml:space="preserve"> 2</w:t>
      </w:r>
    </w:p>
    <w:p w14:paraId="3CE48015" w14:textId="77777777" w:rsidR="009B6639" w:rsidRDefault="009B6639" w:rsidP="009B6639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</w:p>
    <w:p w14:paraId="251279B3" w14:textId="77777777"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ห้ามการใช้น้ำ</w:t>
      </w:r>
    </w:p>
    <w:p w14:paraId="50D39A39" w14:textId="77777777"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60D06083" w14:textId="77777777"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เจ้าหน้าที่สงสัยว่าในน้ำมีแบคทีเรียที่เป็นอันตรายต่อสุขภาพของคน น้ำไม่สามารถใช้ดื่มและ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ใช้</w:t>
      </w:r>
      <w:r>
        <w:rPr>
          <w:rFonts w:ascii="Tahoma" w:hAnsi="Tahoma" w:cs="Tahoma" w:hint="cs"/>
          <w:sz w:val="21"/>
          <w:szCs w:val="21"/>
          <w:cs/>
          <w:lang w:bidi="th-TH"/>
        </w:rPr>
        <w:t>สำหรับการชำระล้างได้ น้ำอาจจะใช้สำหรับช้กโครกลงโถส้วม</w:t>
      </w:r>
    </w:p>
    <w:p w14:paraId="35135955" w14:textId="77777777"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4256E041" w14:textId="77777777"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พ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นักงานเจ้าหน้าที่และเจ้าหน้า</w:t>
      </w:r>
      <w:r>
        <w:rPr>
          <w:rFonts w:ascii="Tahoma" w:hAnsi="Tahoma" w:cs="Tahoma" w:hint="cs"/>
          <w:sz w:val="21"/>
          <w:szCs w:val="21"/>
          <w:cs/>
          <w:lang w:bidi="th-TH"/>
        </w:rPr>
        <w:t>ที่ดูแลเรื่องน้ำจะทำความกระจ่างเรื่องนี้</w:t>
      </w:r>
    </w:p>
    <w:p w14:paraId="19E5F74E" w14:textId="77777777"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264D2F13" w14:textId="77777777" w:rsidR="009B6639" w:rsidRDefault="006B0FA3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การห้าม</w:t>
      </w:r>
      <w:r w:rsidR="009B6639">
        <w:rPr>
          <w:rFonts w:ascii="Tahoma" w:hAnsi="Tahoma" w:cs="Tahoma" w:hint="cs"/>
          <w:sz w:val="21"/>
          <w:szCs w:val="21"/>
          <w:cs/>
          <w:lang w:bidi="th-TH"/>
        </w:rPr>
        <w:t>การใช้น้ำยังคงดำเนินต่อไป การยุติห้ามการใช้น้ำจะประกาศแยกต่างหาก</w:t>
      </w:r>
    </w:p>
    <w:p w14:paraId="7A13A72B" w14:textId="77777777"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5F011075" w14:textId="77777777" w:rsidR="009B6639" w:rsidRDefault="006B0FA3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9B6639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0F1A54">
        <w:rPr>
          <w:rFonts w:ascii="Tahoma" w:hAnsi="Tahoma" w:cs="Tahoma"/>
          <w:b/>
          <w:bCs/>
          <w:sz w:val="21"/>
          <w:szCs w:val="21"/>
          <w:lang w:bidi="th-TH"/>
        </w:rPr>
        <w:t xml:space="preserve"> 3</w:t>
      </w:r>
    </w:p>
    <w:p w14:paraId="46E151D0" w14:textId="77777777" w:rsidR="000F1A54" w:rsidRDefault="000F1A54" w:rsidP="009B6639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</w:p>
    <w:p w14:paraId="4D0C7553" w14:textId="77777777" w:rsidR="00622C2A" w:rsidRDefault="001B531B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ไม่จำเป็น</w:t>
      </w:r>
      <w:r w:rsidR="00622C2A" w:rsidRPr="00622C2A">
        <w:rPr>
          <w:rFonts w:ascii="Tahoma" w:hAnsi="Tahoma" w:cs="Tahoma" w:hint="cs"/>
          <w:sz w:val="21"/>
          <w:szCs w:val="21"/>
          <w:cs/>
          <w:lang w:bidi="th-TH"/>
        </w:rPr>
        <w:t>ต้องต้มน้ำอีกแล้ว</w:t>
      </w:r>
    </w:p>
    <w:p w14:paraId="71FDC60B" w14:textId="77777777"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2FA38C7B" w14:textId="77777777"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ในน้ำไม่มีแบคทีเรียที่ก่อให้เกิดโรค น้ำใช้ดื่มได้และสามารถใช้ได้ตามปกติ ถ้าน้ำมีลักษณะขุ่น ต้องเปิดน้ำให้ไหลจนกระทั่งน้ำใส</w:t>
      </w:r>
    </w:p>
    <w:p w14:paraId="30512785" w14:textId="77777777"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3465F52E" w14:textId="77777777"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สถานการณ์เป็นปกติ ไม่มีการจำกัดการใช้น้ำแล้ว</w:t>
      </w:r>
    </w:p>
    <w:p w14:paraId="467BB3B6" w14:textId="77777777" w:rsidR="00622C2A" w:rsidRDefault="00622C2A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12AA2A55" w14:textId="77777777" w:rsidR="00622C2A" w:rsidRDefault="006B0FA3" w:rsidP="00622C2A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622C2A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622C2A">
        <w:rPr>
          <w:rFonts w:ascii="Tahoma" w:hAnsi="Tahoma" w:cs="Tahoma"/>
          <w:b/>
          <w:bCs/>
          <w:sz w:val="21"/>
          <w:szCs w:val="21"/>
          <w:lang w:bidi="th-TH"/>
        </w:rPr>
        <w:t xml:space="preserve"> 4</w:t>
      </w:r>
    </w:p>
    <w:p w14:paraId="2526B0DC" w14:textId="77777777" w:rsidR="00622C2A" w:rsidRDefault="00622C2A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585BA151" w14:textId="77777777" w:rsidR="001254D7" w:rsidRDefault="001254D7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ห้าม</w:t>
      </w:r>
      <w:r>
        <w:rPr>
          <w:rFonts w:ascii="Tahoma" w:hAnsi="Tahoma" w:cs="Tahoma" w:hint="cs"/>
          <w:sz w:val="21"/>
          <w:szCs w:val="21"/>
          <w:cs/>
          <w:lang w:bidi="th-TH"/>
        </w:rPr>
        <w:t>ใช้น้ำ</w:t>
      </w:r>
      <w:r w:rsidR="006B0FA3">
        <w:rPr>
          <w:rFonts w:ascii="Tahoma" w:hAnsi="Tahoma" w:cs="Tahoma" w:hint="cs"/>
          <w:sz w:val="21"/>
          <w:szCs w:val="21"/>
          <w:cs/>
          <w:lang w:bidi="th-TH"/>
        </w:rPr>
        <w:t>ยุติ</w:t>
      </w:r>
      <w:r>
        <w:rPr>
          <w:rFonts w:ascii="Tahoma" w:hAnsi="Tahoma" w:cs="Tahoma" w:hint="cs"/>
          <w:sz w:val="21"/>
          <w:szCs w:val="21"/>
          <w:cs/>
          <w:lang w:bidi="th-TH"/>
        </w:rPr>
        <w:t>แล้ว</w:t>
      </w:r>
    </w:p>
    <w:p w14:paraId="4E487F82" w14:textId="77777777" w:rsidR="001254D7" w:rsidRDefault="001254D7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4E508B52" w14:textId="77777777" w:rsidR="001254D7" w:rsidRDefault="001254D7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น้ำสามารถใช้ได้แต่จะต้องต้มก่อนการใช้</w:t>
      </w:r>
    </w:p>
    <w:p w14:paraId="02FDB49D" w14:textId="77777777" w:rsidR="001254D7" w:rsidRDefault="001254D7" w:rsidP="00622C2A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5A06AD1F" w14:textId="77777777" w:rsidR="001254D7" w:rsidRDefault="001254D7" w:rsidP="001254D7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เจ้าหน้าที่สงสัยว่าในน้ำยังคงมี / ยืนยันว่ามีแบคทีเรียที่ก่อให้เกิดโรค น้ำทั้งหมดที่ใช้ในการดื่มและทำอาหารจะต้องต้มเป็นเวลาอย่างน้อยห้านาที หลังจาก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น้ำ</w:t>
      </w:r>
      <w:r>
        <w:rPr>
          <w:rFonts w:ascii="Tahoma" w:hAnsi="Tahoma" w:cs="Tahoma" w:hint="cs"/>
          <w:sz w:val="21"/>
          <w:szCs w:val="21"/>
          <w:cs/>
          <w:lang w:bidi="th-TH"/>
        </w:rPr>
        <w:t xml:space="preserve">เย็นลงแล้วใช้ดื่มได้ </w:t>
      </w:r>
      <w:r>
        <w:rPr>
          <w:rFonts w:ascii="Tahoma" w:hAnsi="Tahoma" w:cs="Tahoma" w:hint="cs"/>
          <w:sz w:val="21"/>
          <w:szCs w:val="21"/>
          <w:cs/>
          <w:lang w:bidi="th-TH"/>
        </w:rPr>
        <w:lastRenderedPageBreak/>
        <w:t>น้ำที่ไม่ได้ต้มอาจจ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ะ</w:t>
      </w:r>
      <w:r>
        <w:rPr>
          <w:rFonts w:ascii="Tahoma" w:hAnsi="Tahoma" w:cs="Tahoma" w:hint="cs"/>
          <w:sz w:val="21"/>
          <w:szCs w:val="21"/>
          <w:cs/>
          <w:lang w:bidi="th-TH"/>
        </w:rPr>
        <w:t>ใช้สำหรับการชำระล้างถ้าในน้ำไม่สีหรือกลิ่นผิดปกติ ถ้วยชามและอุปกรณ์ต่างๆสำหรับการกินอาหารสามารถล้างในน้ำที่ไม่ได้ต้มได้แต่หลังจากล้างแล้วต้องทำให้แห้งเป็นอย่างดี</w:t>
      </w:r>
    </w:p>
    <w:p w14:paraId="4D2C600C" w14:textId="77777777" w:rsidR="001254D7" w:rsidRPr="001254D7" w:rsidRDefault="001254D7" w:rsidP="00622C2A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</w:p>
    <w:p w14:paraId="3A6D786A" w14:textId="77777777" w:rsidR="001254D7" w:rsidRDefault="001254D7" w:rsidP="001254D7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พ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นักงานเจ้าหน้าที่และเจ้าหน้า</w:t>
      </w:r>
      <w:r>
        <w:rPr>
          <w:rFonts w:ascii="Tahoma" w:hAnsi="Tahoma" w:cs="Tahoma" w:hint="cs"/>
          <w:sz w:val="21"/>
          <w:szCs w:val="21"/>
          <w:cs/>
          <w:lang w:bidi="th-TH"/>
        </w:rPr>
        <w:t>ที่ดูแลเรื่องน้ำจะทำความกระจ่างเรื่องนี้</w:t>
      </w:r>
    </w:p>
    <w:p w14:paraId="14B13C00" w14:textId="77777777" w:rsidR="00622C2A" w:rsidRPr="00622C2A" w:rsidRDefault="00622C2A" w:rsidP="009B6639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</w:p>
    <w:p w14:paraId="6E577608" w14:textId="77777777" w:rsidR="009B6639" w:rsidRPr="009B6639" w:rsidRDefault="001254D7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การจำกัดการใช้น้ำยังคงดำเนินต่อไป การยุติ</w:t>
      </w:r>
      <w:r w:rsidR="004716FC">
        <w:rPr>
          <w:rFonts w:ascii="Tahoma" w:hAnsi="Tahoma" w:cs="Tahoma" w:hint="cs"/>
          <w:sz w:val="21"/>
          <w:szCs w:val="21"/>
          <w:cs/>
          <w:lang w:bidi="th-TH"/>
        </w:rPr>
        <w:t>จำกัด</w:t>
      </w:r>
      <w:r>
        <w:rPr>
          <w:rFonts w:ascii="Tahoma" w:hAnsi="Tahoma" w:cs="Tahoma" w:hint="cs"/>
          <w:sz w:val="21"/>
          <w:szCs w:val="21"/>
          <w:cs/>
          <w:lang w:bidi="th-TH"/>
        </w:rPr>
        <w:t>ห้ามการใช้น้ำจะประกาศแยกต่างหาก</w:t>
      </w:r>
    </w:p>
    <w:p w14:paraId="2C580D4A" w14:textId="77777777" w:rsidR="009B6639" w:rsidRDefault="009B6639" w:rsidP="009B6639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49029770" w14:textId="77777777" w:rsidR="00F83354" w:rsidRDefault="004716FC" w:rsidP="00F83354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  <w:r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ประกาศ</w:t>
      </w:r>
      <w:r w:rsidR="00F83354">
        <w:rPr>
          <w:rFonts w:ascii="Tahoma" w:hAnsi="Tahoma" w:cs="Tahoma" w:hint="cs"/>
          <w:b/>
          <w:bCs/>
          <w:sz w:val="21"/>
          <w:szCs w:val="21"/>
          <w:cs/>
          <w:lang w:bidi="th-TH"/>
        </w:rPr>
        <w:t>ฉบับที่</w:t>
      </w:r>
      <w:r w:rsidR="00F83354">
        <w:rPr>
          <w:rFonts w:ascii="Tahoma" w:hAnsi="Tahoma" w:cs="Tahoma"/>
          <w:b/>
          <w:bCs/>
          <w:sz w:val="21"/>
          <w:szCs w:val="21"/>
          <w:lang w:bidi="th-TH"/>
        </w:rPr>
        <w:t xml:space="preserve"> 5</w:t>
      </w:r>
    </w:p>
    <w:p w14:paraId="03788F70" w14:textId="77777777" w:rsidR="00F83354" w:rsidRDefault="00F83354" w:rsidP="00F83354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</w:p>
    <w:p w14:paraId="432376CE" w14:textId="77777777" w:rsidR="00F83354" w:rsidRPr="00F83354" w:rsidRDefault="00F83354" w:rsidP="00F83354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  <w:r>
        <w:rPr>
          <w:rFonts w:ascii="Tahoma" w:hAnsi="Tahoma" w:cs="Tahoma" w:hint="cs"/>
          <w:sz w:val="21"/>
          <w:szCs w:val="21"/>
          <w:cs/>
          <w:lang w:bidi="th-TH"/>
        </w:rPr>
        <w:t>น้ำสามารถใช้ได้ตามปกติ น้ำไม่สิ่งปนเปื้อนและไม่ก่อให้เกิดอันตรายต่อสุขภาพ</w:t>
      </w:r>
    </w:p>
    <w:p w14:paraId="4291A2BD" w14:textId="77777777" w:rsidR="00F83354" w:rsidRDefault="00F83354" w:rsidP="00F83354">
      <w:pPr>
        <w:spacing w:after="0"/>
        <w:rPr>
          <w:rFonts w:ascii="Tahoma" w:hAnsi="Tahoma" w:cs="Tahoma"/>
          <w:b/>
          <w:bCs/>
          <w:sz w:val="21"/>
          <w:szCs w:val="21"/>
          <w:lang w:bidi="th-TH"/>
        </w:rPr>
      </w:pPr>
    </w:p>
    <w:p w14:paraId="681D07B2" w14:textId="77777777" w:rsidR="00F83354" w:rsidRPr="00F83354" w:rsidRDefault="00F83354" w:rsidP="00F83354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3CBD2C1A" w14:textId="77777777" w:rsidR="009B6639" w:rsidRPr="009B6639" w:rsidRDefault="009B6639" w:rsidP="009B6639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</w:p>
    <w:p w14:paraId="4051C5A0" w14:textId="77777777" w:rsidR="009B6639" w:rsidRDefault="009B6639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1C175F59" w14:textId="77777777" w:rsidR="0024364E" w:rsidRDefault="0024364E" w:rsidP="0024364E">
      <w:pPr>
        <w:spacing w:after="0"/>
        <w:rPr>
          <w:rFonts w:ascii="Tahoma" w:hAnsi="Tahoma" w:cs="Tahoma"/>
          <w:sz w:val="21"/>
          <w:szCs w:val="21"/>
          <w:lang w:bidi="th-TH"/>
        </w:rPr>
      </w:pPr>
    </w:p>
    <w:p w14:paraId="47B1931A" w14:textId="77777777" w:rsidR="0024364E" w:rsidRPr="0024364E" w:rsidRDefault="0024364E" w:rsidP="0024364E">
      <w:pPr>
        <w:spacing w:after="0"/>
        <w:rPr>
          <w:rFonts w:ascii="Tahoma" w:hAnsi="Tahoma" w:cs="Tahoma"/>
          <w:sz w:val="21"/>
          <w:szCs w:val="21"/>
          <w:cs/>
          <w:lang w:bidi="th-TH"/>
        </w:rPr>
      </w:pPr>
    </w:p>
    <w:sectPr w:rsidR="0024364E" w:rsidRPr="0024364E" w:rsidSect="00F8335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64E"/>
    <w:rsid w:val="000F1A54"/>
    <w:rsid w:val="001254D7"/>
    <w:rsid w:val="00173254"/>
    <w:rsid w:val="001B531B"/>
    <w:rsid w:val="001E0702"/>
    <w:rsid w:val="0024364E"/>
    <w:rsid w:val="004716FC"/>
    <w:rsid w:val="004D2861"/>
    <w:rsid w:val="00622C2A"/>
    <w:rsid w:val="0063244E"/>
    <w:rsid w:val="006B0FA3"/>
    <w:rsid w:val="006D51DF"/>
    <w:rsid w:val="009727D1"/>
    <w:rsid w:val="009B6639"/>
    <w:rsid w:val="00A116E1"/>
    <w:rsid w:val="00A900EE"/>
    <w:rsid w:val="00AC09A9"/>
    <w:rsid w:val="00E87254"/>
    <w:rsid w:val="00F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AD37"/>
  <w15:docId w15:val="{18AD4D48-D573-4C8E-B963-C48D8A28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070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Tiedotemalleja thaiksi</dc:title>
  <dc:creator>Saroj</dc:creator>
  <cp:lastModifiedBy>Lintilä Anette (Valvira)</cp:lastModifiedBy>
  <cp:revision>2</cp:revision>
  <dcterms:created xsi:type="dcterms:W3CDTF">2023-09-26T13:40:00Z</dcterms:created>
  <dcterms:modified xsi:type="dcterms:W3CDTF">2023-09-26T13:40:00Z</dcterms:modified>
</cp:coreProperties>
</file>